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53521ac69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de8665556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Oberbocholt,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f3bce16374c03" /><Relationship Type="http://schemas.openxmlformats.org/officeDocument/2006/relationships/numbering" Target="/word/numbering.xml" Id="R663b4fdbb391476d" /><Relationship Type="http://schemas.openxmlformats.org/officeDocument/2006/relationships/settings" Target="/word/settings.xml" Id="Red28b01b58394753" /><Relationship Type="http://schemas.openxmlformats.org/officeDocument/2006/relationships/image" Target="/word/media/e2d616bf-0182-4403-90c8-83a5bc84eb5b.png" Id="R2d0de86655564d6e" /></Relationships>
</file>