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9c83029c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2cfc8d69e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Oberdieten,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15925801c40fb" /><Relationship Type="http://schemas.openxmlformats.org/officeDocument/2006/relationships/numbering" Target="/word/numbering.xml" Id="R46ae7fe8d38247aa" /><Relationship Type="http://schemas.openxmlformats.org/officeDocument/2006/relationships/settings" Target="/word/settings.xml" Id="Ra342e77acfcc4961" /><Relationship Type="http://schemas.openxmlformats.org/officeDocument/2006/relationships/image" Target="/word/media/1d9a765f-2645-4337-888b-c34fa8d29ea0.png" Id="R0462cfc8d69e411d" /></Relationships>
</file>