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abd32fd1b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793c4b9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Oberfohring,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46b061164e41" /><Relationship Type="http://schemas.openxmlformats.org/officeDocument/2006/relationships/numbering" Target="/word/numbering.xml" Id="Re27606ceaa90453c" /><Relationship Type="http://schemas.openxmlformats.org/officeDocument/2006/relationships/settings" Target="/word/settings.xml" Id="R6e8b0b744dc54efd" /><Relationship Type="http://schemas.openxmlformats.org/officeDocument/2006/relationships/image" Target="/word/media/73c0e2b8-5eb4-499c-ab4a-f7310455c67a.png" Id="Ra0e7793c4b96438f" /></Relationships>
</file>