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acc7df66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1b5ae0e1f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Oberheutal,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a271410dd4c20" /><Relationship Type="http://schemas.openxmlformats.org/officeDocument/2006/relationships/numbering" Target="/word/numbering.xml" Id="R01d6a70093c14624" /><Relationship Type="http://schemas.openxmlformats.org/officeDocument/2006/relationships/settings" Target="/word/settings.xml" Id="R782ca17f3249491a" /><Relationship Type="http://schemas.openxmlformats.org/officeDocument/2006/relationships/image" Target="/word/media/d5d4b09d-8acd-4a51-831f-0d632dd3f03c.png" Id="R1e21b5ae0e1f49a6" /></Relationships>
</file>