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760c88e9354f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39480543004a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Oberiflingen,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ed6d7aef446af" /><Relationship Type="http://schemas.openxmlformats.org/officeDocument/2006/relationships/numbering" Target="/word/numbering.xml" Id="Re33dd3e0a12b4581" /><Relationship Type="http://schemas.openxmlformats.org/officeDocument/2006/relationships/settings" Target="/word/settings.xml" Id="R60316e27550c487b" /><Relationship Type="http://schemas.openxmlformats.org/officeDocument/2006/relationships/image" Target="/word/media/fad657cf-8a0f-44ed-ab3f-1d7022355475.png" Id="Re239480543004afc" /></Relationships>
</file>