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fcbcdb791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10050524c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Oberlemnitz,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f63d32a5d4f74" /><Relationship Type="http://schemas.openxmlformats.org/officeDocument/2006/relationships/numbering" Target="/word/numbering.xml" Id="Redc4e3e1e3c84895" /><Relationship Type="http://schemas.openxmlformats.org/officeDocument/2006/relationships/settings" Target="/word/settings.xml" Id="R26e3b36cbe6246be" /><Relationship Type="http://schemas.openxmlformats.org/officeDocument/2006/relationships/image" Target="/word/media/fcba0d6a-e271-45d3-9249-c8e8d883deb1.png" Id="R90610050524c4742" /></Relationships>
</file>