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462c427f6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37c77ad92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Oberpeiching,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7cec85e9b4616" /><Relationship Type="http://schemas.openxmlformats.org/officeDocument/2006/relationships/numbering" Target="/word/numbering.xml" Id="Ra7a01eba175044ee" /><Relationship Type="http://schemas.openxmlformats.org/officeDocument/2006/relationships/settings" Target="/word/settings.xml" Id="R905ba622fde64fc5" /><Relationship Type="http://schemas.openxmlformats.org/officeDocument/2006/relationships/image" Target="/word/media/bebf33e2-a6e7-476e-b2e5-680856740023.png" Id="R80f37c77ad924193" /></Relationships>
</file>