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4bacc4d4d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2f7201caa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Oberroning,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51874ff474bcb" /><Relationship Type="http://schemas.openxmlformats.org/officeDocument/2006/relationships/numbering" Target="/word/numbering.xml" Id="Ra6bc5253b8cb4428" /><Relationship Type="http://schemas.openxmlformats.org/officeDocument/2006/relationships/settings" Target="/word/settings.xml" Id="R787c97e178214cf8" /><Relationship Type="http://schemas.openxmlformats.org/officeDocument/2006/relationships/image" Target="/word/media/5c846b2c-dccd-40fe-bcfb-850dbbf2f6b5.png" Id="Rf252f7201caa444a" /></Relationships>
</file>