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ae461429e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28cdbfa36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Oberruckersbach,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7a055b96c434f" /><Relationship Type="http://schemas.openxmlformats.org/officeDocument/2006/relationships/numbering" Target="/word/numbering.xml" Id="Rbda1e4bf93ef4a7a" /><Relationship Type="http://schemas.openxmlformats.org/officeDocument/2006/relationships/settings" Target="/word/settings.xml" Id="R3c17509277204e9b" /><Relationship Type="http://schemas.openxmlformats.org/officeDocument/2006/relationships/image" Target="/word/media/a8760385-b0f7-4594-bb44-807d5e09d8e9.png" Id="Ra9c28cdbfa364aea" /></Relationships>
</file>