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864a32d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294371e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Oberschonbrunn,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2e8666bb4790" /><Relationship Type="http://schemas.openxmlformats.org/officeDocument/2006/relationships/numbering" Target="/word/numbering.xml" Id="Ra23060a0fbe8453d" /><Relationship Type="http://schemas.openxmlformats.org/officeDocument/2006/relationships/settings" Target="/word/settings.xml" Id="R4b015b1de844438d" /><Relationship Type="http://schemas.openxmlformats.org/officeDocument/2006/relationships/image" Target="/word/media/1facc4d5-43af-44d4-afee-1416024e294d.png" Id="Re099294371eb443b" /></Relationships>
</file>