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97bfff57c94b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61e68b89fe44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Obersteinhoring,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05396718be4693" /><Relationship Type="http://schemas.openxmlformats.org/officeDocument/2006/relationships/numbering" Target="/word/numbering.xml" Id="R30b57ff8f1c545ce" /><Relationship Type="http://schemas.openxmlformats.org/officeDocument/2006/relationships/settings" Target="/word/settings.xml" Id="R2d41f04c994c438c" /><Relationship Type="http://schemas.openxmlformats.org/officeDocument/2006/relationships/image" Target="/word/media/e9ab98de-2b4f-4b3d-9925-183c9361c9ac.png" Id="Raa61e68b89fe44fa" /></Relationships>
</file>