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50a8c3f4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8e2590bc3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Obersummering,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f1ff746ef4db2" /><Relationship Type="http://schemas.openxmlformats.org/officeDocument/2006/relationships/numbering" Target="/word/numbering.xml" Id="Rd2b67e4630ac4b32" /><Relationship Type="http://schemas.openxmlformats.org/officeDocument/2006/relationships/settings" Target="/word/settings.xml" Id="Rec41882377e14e33" /><Relationship Type="http://schemas.openxmlformats.org/officeDocument/2006/relationships/image" Target="/word/media/00f79caa-c7fe-4ca8-bafe-07f1b06c2028.png" Id="Re968e2590bc34ec4" /></Relationships>
</file>