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299917864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1ff588098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Obertsrot,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753ddc4774135" /><Relationship Type="http://schemas.openxmlformats.org/officeDocument/2006/relationships/numbering" Target="/word/numbering.xml" Id="R5120288258124e47" /><Relationship Type="http://schemas.openxmlformats.org/officeDocument/2006/relationships/settings" Target="/word/settings.xml" Id="Rdff60cbe753f4377" /><Relationship Type="http://schemas.openxmlformats.org/officeDocument/2006/relationships/image" Target="/word/media/f60149ec-183a-45a7-a6f0-b29dd3e81a9b.png" Id="Re401ff5880984cb4" /></Relationships>
</file>