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2bd2b3c01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bba660200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Oberwalchen,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ad5c627b745e0" /><Relationship Type="http://schemas.openxmlformats.org/officeDocument/2006/relationships/numbering" Target="/word/numbering.xml" Id="Rae3097143c5c4446" /><Relationship Type="http://schemas.openxmlformats.org/officeDocument/2006/relationships/settings" Target="/word/settings.xml" Id="R8a44d570e1c14fd2" /><Relationship Type="http://schemas.openxmlformats.org/officeDocument/2006/relationships/image" Target="/word/media/bf1e42ca-7fe2-4aba-aef8-6589a84f1964.png" Id="Rdf6bba6602004b03" /></Relationships>
</file>