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edcbd3854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5e5a36b53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Oberwasser,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43ee2be5244b8" /><Relationship Type="http://schemas.openxmlformats.org/officeDocument/2006/relationships/numbering" Target="/word/numbering.xml" Id="Ra5be016c97d54f2e" /><Relationship Type="http://schemas.openxmlformats.org/officeDocument/2006/relationships/settings" Target="/word/settings.xml" Id="R1f01624b46084c07" /><Relationship Type="http://schemas.openxmlformats.org/officeDocument/2006/relationships/image" Target="/word/media/9893f326-90d2-4c56-a2fe-4c9bd077fa6c.png" Id="R8485e5a36b534c1a" /></Relationships>
</file>