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86103bcb5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cea084140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Oberweickenhof,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7543493bb47b2" /><Relationship Type="http://schemas.openxmlformats.org/officeDocument/2006/relationships/numbering" Target="/word/numbering.xml" Id="Rdb16065e7f3c4d48" /><Relationship Type="http://schemas.openxmlformats.org/officeDocument/2006/relationships/settings" Target="/word/settings.xml" Id="R2b35936253bb441e" /><Relationship Type="http://schemas.openxmlformats.org/officeDocument/2006/relationships/image" Target="/word/media/ac307a5b-ade5-469b-8719-c90d821d401c.png" Id="R14bcea0841404f1f" /></Relationships>
</file>