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fe22c0f1b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63a4fef1e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Oberwindhagen,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2fbd4e1f24208" /><Relationship Type="http://schemas.openxmlformats.org/officeDocument/2006/relationships/numbering" Target="/word/numbering.xml" Id="Rb97fe59bc80f4d1c" /><Relationship Type="http://schemas.openxmlformats.org/officeDocument/2006/relationships/settings" Target="/word/settings.xml" Id="R9d87bfb4dcdb4b28" /><Relationship Type="http://schemas.openxmlformats.org/officeDocument/2006/relationships/image" Target="/word/media/839f96c8-0409-4e8b-b163-27a22942657e.png" Id="R76f63a4fef1e4dac" /></Relationships>
</file>