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8657347b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1a6164323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Ochsenfurt,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e20d9ae1240fa" /><Relationship Type="http://schemas.openxmlformats.org/officeDocument/2006/relationships/numbering" Target="/word/numbering.xml" Id="Rf9c0e9efef5c43ce" /><Relationship Type="http://schemas.openxmlformats.org/officeDocument/2006/relationships/settings" Target="/word/settings.xml" Id="R44a71df6b1594c6e" /><Relationship Type="http://schemas.openxmlformats.org/officeDocument/2006/relationships/image" Target="/word/media/16bbe1be-4cfe-4f75-b3d8-1857097b753c.png" Id="R7391a61643234650" /></Relationships>
</file>