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484e7f45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1e7f86f0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Oelinghauserkamp,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984b8b814cdc" /><Relationship Type="http://schemas.openxmlformats.org/officeDocument/2006/relationships/numbering" Target="/word/numbering.xml" Id="Rde84e26081614963" /><Relationship Type="http://schemas.openxmlformats.org/officeDocument/2006/relationships/settings" Target="/word/settings.xml" Id="Rae39c3a2d2f6421d" /><Relationship Type="http://schemas.openxmlformats.org/officeDocument/2006/relationships/image" Target="/word/media/21d9f146-464f-426e-9884-6104ecc37c57.png" Id="Rcc11e7f86f004882" /></Relationships>
</file>