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8ee6e4c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ab7e6c6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9343ce2343c3" /><Relationship Type="http://schemas.openxmlformats.org/officeDocument/2006/relationships/numbering" Target="/word/numbering.xml" Id="R5cab69b982d64d48" /><Relationship Type="http://schemas.openxmlformats.org/officeDocument/2006/relationships/settings" Target="/word/settings.xml" Id="Rbb482eaf700a4883" /><Relationship Type="http://schemas.openxmlformats.org/officeDocument/2006/relationships/image" Target="/word/media/537e1412-b3f5-49f3-b167-22acc45e55fd.png" Id="R30abab7e6c6b46dd" /></Relationships>
</file>