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e121f5548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76a44cbc2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264a81fa34ffa" /><Relationship Type="http://schemas.openxmlformats.org/officeDocument/2006/relationships/numbering" Target="/word/numbering.xml" Id="R5b2e688e2b9f40f7" /><Relationship Type="http://schemas.openxmlformats.org/officeDocument/2006/relationships/settings" Target="/word/settings.xml" Id="Reaaef36f8e3641f9" /><Relationship Type="http://schemas.openxmlformats.org/officeDocument/2006/relationships/image" Target="/word/media/b483b71c-2a14-443e-83d2-8032a3a336e9.png" Id="Rc5d76a44cbc242c9" /></Relationships>
</file>