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abcfcf3da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895224aa7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f1a61dd6c4710" /><Relationship Type="http://schemas.openxmlformats.org/officeDocument/2006/relationships/numbering" Target="/word/numbering.xml" Id="R30156b1fb1674f4e" /><Relationship Type="http://schemas.openxmlformats.org/officeDocument/2006/relationships/settings" Target="/word/settings.xml" Id="R353448cf90534373" /><Relationship Type="http://schemas.openxmlformats.org/officeDocument/2006/relationships/image" Target="/word/media/4df06c5d-0406-496a-b57f-d18d08c777e5.png" Id="R9cc895224aa74cc0" /></Relationships>
</file>