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2b1631fe6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7eb3d82e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c368a4c4f4658" /><Relationship Type="http://schemas.openxmlformats.org/officeDocument/2006/relationships/numbering" Target="/word/numbering.xml" Id="R2df1b8c9cb154230" /><Relationship Type="http://schemas.openxmlformats.org/officeDocument/2006/relationships/settings" Target="/word/settings.xml" Id="Rab30a4f6929c4c51" /><Relationship Type="http://schemas.openxmlformats.org/officeDocument/2006/relationships/image" Target="/word/media/64941601-ec93-468f-88bd-06ab4666f8dd.png" Id="Rb9a7eb3d82ee4765" /></Relationships>
</file>