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ef78732a004f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e4010dfa8e4e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Ossa,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3c71b9c72b4a0b" /><Relationship Type="http://schemas.openxmlformats.org/officeDocument/2006/relationships/numbering" Target="/word/numbering.xml" Id="Rd26fac56776146f2" /><Relationship Type="http://schemas.openxmlformats.org/officeDocument/2006/relationships/settings" Target="/word/settings.xml" Id="Rba4fb22ec43c4203" /><Relationship Type="http://schemas.openxmlformats.org/officeDocument/2006/relationships/image" Target="/word/media/bf03b81a-6370-4daa-b344-069702da02f2.png" Id="R92e4010dfa8e4eef" /></Relationships>
</file>