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33e4ea2d2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90adfb956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Osseck am 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e376f3a8d4c6b" /><Relationship Type="http://schemas.openxmlformats.org/officeDocument/2006/relationships/numbering" Target="/word/numbering.xml" Id="Rcff8d519969b46f6" /><Relationship Type="http://schemas.openxmlformats.org/officeDocument/2006/relationships/settings" Target="/word/settings.xml" Id="R8a6b1e5ef6f54a16" /><Relationship Type="http://schemas.openxmlformats.org/officeDocument/2006/relationships/image" Target="/word/media/0858e2b7-1b8b-4273-8b85-6aa571620a22.png" Id="R32790adfb95641ae" /></Relationships>
</file>