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a637c3871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e500480d1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Osterbauerschaft,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00ce617ed4128" /><Relationship Type="http://schemas.openxmlformats.org/officeDocument/2006/relationships/numbering" Target="/word/numbering.xml" Id="R9b5c1ef225224868" /><Relationship Type="http://schemas.openxmlformats.org/officeDocument/2006/relationships/settings" Target="/word/settings.xml" Id="R579ee03cb9c54cd8" /><Relationship Type="http://schemas.openxmlformats.org/officeDocument/2006/relationships/image" Target="/word/media/9d819f30-cc3a-4bef-b989-e73f19e95096.png" Id="Rc4fe500480d14831" /></Relationships>
</file>