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5a4d0e1af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2d58b804b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b2ca8e3c649df" /><Relationship Type="http://schemas.openxmlformats.org/officeDocument/2006/relationships/numbering" Target="/word/numbering.xml" Id="R4202f80522de4328" /><Relationship Type="http://schemas.openxmlformats.org/officeDocument/2006/relationships/settings" Target="/word/settings.xml" Id="Rf3e16d0ae9064171" /><Relationship Type="http://schemas.openxmlformats.org/officeDocument/2006/relationships/image" Target="/word/media/39befa3c-f59c-49c0-8b4d-170096d3ce04.png" Id="R81c2d58b804b4419" /></Relationships>
</file>