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5c902ea51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b9066d9c5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Osterbunge,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cd6e3e19442b9" /><Relationship Type="http://schemas.openxmlformats.org/officeDocument/2006/relationships/numbering" Target="/word/numbering.xml" Id="R046a1aa14f4d4e1b" /><Relationship Type="http://schemas.openxmlformats.org/officeDocument/2006/relationships/settings" Target="/word/settings.xml" Id="Rc6435eeac58d4b7d" /><Relationship Type="http://schemas.openxmlformats.org/officeDocument/2006/relationships/image" Target="/word/media/5b441cb0-3f72-4e33-ad71-66396e6c7e3b.png" Id="Re42b9066d9c54ed0" /></Relationships>
</file>