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0251b194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f52b99acf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1906ed7af47c0" /><Relationship Type="http://schemas.openxmlformats.org/officeDocument/2006/relationships/numbering" Target="/word/numbering.xml" Id="Ra0f1f016977e4afa" /><Relationship Type="http://schemas.openxmlformats.org/officeDocument/2006/relationships/settings" Target="/word/settings.xml" Id="R1abf794ec07c45be" /><Relationship Type="http://schemas.openxmlformats.org/officeDocument/2006/relationships/image" Target="/word/media/7f654e00-cfb3-4fa9-885b-c99f6b754819.png" Id="R0edf52b99acf4719" /></Relationships>
</file>