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7665f7acf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6c64e8fac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Osterspai,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bda82b1ac40d0" /><Relationship Type="http://schemas.openxmlformats.org/officeDocument/2006/relationships/numbering" Target="/word/numbering.xml" Id="R5dc1f405b416474c" /><Relationship Type="http://schemas.openxmlformats.org/officeDocument/2006/relationships/settings" Target="/word/settings.xml" Id="R3c2a561b35e14734" /><Relationship Type="http://schemas.openxmlformats.org/officeDocument/2006/relationships/image" Target="/word/media/8c60a2e1-9245-418c-a0ed-91b06c581fb6.png" Id="R70f6c64e8fac4148" /></Relationships>
</file>