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df62fc40a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f47ec44b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Osterwieck,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06508c05a4a5e" /><Relationship Type="http://schemas.openxmlformats.org/officeDocument/2006/relationships/numbering" Target="/word/numbering.xml" Id="Rd185894070c34349" /><Relationship Type="http://schemas.openxmlformats.org/officeDocument/2006/relationships/settings" Target="/word/settings.xml" Id="R37aab185a7c2471d" /><Relationship Type="http://schemas.openxmlformats.org/officeDocument/2006/relationships/image" Target="/word/media/5dfa3ea7-bbd8-4f6d-855f-27c6ed600c8a.png" Id="R373f47ec44b44c35" /></Relationships>
</file>