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18d4836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764fc9658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Ostheim vor der Rhon,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b07bd2a994027" /><Relationship Type="http://schemas.openxmlformats.org/officeDocument/2006/relationships/numbering" Target="/word/numbering.xml" Id="R04833c9b1d6c48f7" /><Relationship Type="http://schemas.openxmlformats.org/officeDocument/2006/relationships/settings" Target="/word/settings.xml" Id="Rdf029ebc923e4263" /><Relationship Type="http://schemas.openxmlformats.org/officeDocument/2006/relationships/image" Target="/word/media/88e2c795-de7b-489b-ae6d-1ce2d366c35f.png" Id="Rcec764fc9658451b" /></Relationships>
</file>