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a26cffb93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76af997fd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84a011fa145c4" /><Relationship Type="http://schemas.openxmlformats.org/officeDocument/2006/relationships/numbering" Target="/word/numbering.xml" Id="R1af43ffd443b4490" /><Relationship Type="http://schemas.openxmlformats.org/officeDocument/2006/relationships/settings" Target="/word/settings.xml" Id="R6738880b32534b61" /><Relationship Type="http://schemas.openxmlformats.org/officeDocument/2006/relationships/image" Target="/word/media/5560143f-1957-4b19-816e-1896de89d0f1.png" Id="Rad076af997fd4e01" /></Relationships>
</file>