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2a4c3bbb9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acdd83693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5ddd535b345ae" /><Relationship Type="http://schemas.openxmlformats.org/officeDocument/2006/relationships/numbering" Target="/word/numbering.xml" Id="Rc1a2885b4b474798" /><Relationship Type="http://schemas.openxmlformats.org/officeDocument/2006/relationships/settings" Target="/word/settings.xml" Id="R02a9013d377e49eb" /><Relationship Type="http://schemas.openxmlformats.org/officeDocument/2006/relationships/image" Target="/word/media/d4ca8638-04e0-412c-8ee8-3b4c00088fcf.png" Id="Rea6acdd836934a8f" /></Relationships>
</file>