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886646a98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1cde754a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a24c1ee843e5" /><Relationship Type="http://schemas.openxmlformats.org/officeDocument/2006/relationships/numbering" Target="/word/numbering.xml" Id="R710e7a6b30d94509" /><Relationship Type="http://schemas.openxmlformats.org/officeDocument/2006/relationships/settings" Target="/word/settings.xml" Id="R1d309e4b30084b28" /><Relationship Type="http://schemas.openxmlformats.org/officeDocument/2006/relationships/image" Target="/word/media/ae89fa27-08f5-4267-a963-418c6089f77a.png" Id="R6add1cde754a4720" /></Relationships>
</file>