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0fbef486f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5c223263a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2333b04f3461d" /><Relationship Type="http://schemas.openxmlformats.org/officeDocument/2006/relationships/numbering" Target="/word/numbering.xml" Id="R32e1f277d6f8413f" /><Relationship Type="http://schemas.openxmlformats.org/officeDocument/2006/relationships/settings" Target="/word/settings.xml" Id="Rdd0c390d250c4dec" /><Relationship Type="http://schemas.openxmlformats.org/officeDocument/2006/relationships/image" Target="/word/media/61504c80-e477-4a98-bdc3-e691b51443c2.png" Id="R2bf5c223263a4bcb" /></Relationships>
</file>