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13e6c52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0f6c726e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ac2d61ce64eb7" /><Relationship Type="http://schemas.openxmlformats.org/officeDocument/2006/relationships/numbering" Target="/word/numbering.xml" Id="Rd39f9699a09a4a2e" /><Relationship Type="http://schemas.openxmlformats.org/officeDocument/2006/relationships/settings" Target="/word/settings.xml" Id="R3b55fec6ea4a4fec" /><Relationship Type="http://schemas.openxmlformats.org/officeDocument/2006/relationships/image" Target="/word/media/c62f6d10-3e61-4536-b957-1a4e41cd60f2.png" Id="R46b0f6c726eb4eb6" /></Relationships>
</file>