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afa34d06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652bf2a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6adb5e00845d4" /><Relationship Type="http://schemas.openxmlformats.org/officeDocument/2006/relationships/numbering" Target="/word/numbering.xml" Id="Ra56e22ea79aa4bf5" /><Relationship Type="http://schemas.openxmlformats.org/officeDocument/2006/relationships/settings" Target="/word/settings.xml" Id="R0f3f2b85e16a4053" /><Relationship Type="http://schemas.openxmlformats.org/officeDocument/2006/relationships/image" Target="/word/media/9cbaa8ae-b6bc-43b1-a564-76278fb09e47.png" Id="R52be652bf2a247f6" /></Relationships>
</file>