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f953ca4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74743f1cd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Pfarrkofen,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6c86b858e4b36" /><Relationship Type="http://schemas.openxmlformats.org/officeDocument/2006/relationships/numbering" Target="/word/numbering.xml" Id="R2cf773fba105425f" /><Relationship Type="http://schemas.openxmlformats.org/officeDocument/2006/relationships/settings" Target="/word/settings.xml" Id="R6c2c69dafc1d4be4" /><Relationship Type="http://schemas.openxmlformats.org/officeDocument/2006/relationships/image" Target="/word/media/0bab22a8-2f59-4d3f-a655-4c79295d83a8.png" Id="Rec574743f1cd4296" /></Relationships>
</file>