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e8e05919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f5fd95fc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Pfraunfeld,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afc2697c41fa" /><Relationship Type="http://schemas.openxmlformats.org/officeDocument/2006/relationships/numbering" Target="/word/numbering.xml" Id="Rae8e183f1f264098" /><Relationship Type="http://schemas.openxmlformats.org/officeDocument/2006/relationships/settings" Target="/word/settings.xml" Id="Rc26376b888f4463f" /><Relationship Type="http://schemas.openxmlformats.org/officeDocument/2006/relationships/image" Target="/word/media/0c35b4e4-ae0d-4e68-852f-fdfaba3104fe.png" Id="R08aff5fd95fc4a8b" /></Relationships>
</file>