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343c4c312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1dc3fca00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Philadelphia,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d178b53be41cc" /><Relationship Type="http://schemas.openxmlformats.org/officeDocument/2006/relationships/numbering" Target="/word/numbering.xml" Id="R528cf63295be49ef" /><Relationship Type="http://schemas.openxmlformats.org/officeDocument/2006/relationships/settings" Target="/word/settings.xml" Id="R7b470844671341d8" /><Relationship Type="http://schemas.openxmlformats.org/officeDocument/2006/relationships/image" Target="/word/media/0ec25d6c-0e14-4d98-b75a-64b5b56dbb7d.png" Id="Rb4c1dc3fca004f16" /></Relationships>
</file>