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1f78e3f25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5e5a27cac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Plogshagen,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7bdeb8582b4507" /><Relationship Type="http://schemas.openxmlformats.org/officeDocument/2006/relationships/numbering" Target="/word/numbering.xml" Id="Rbdde623849324420" /><Relationship Type="http://schemas.openxmlformats.org/officeDocument/2006/relationships/settings" Target="/word/settings.xml" Id="R298e8d5695a04422" /><Relationship Type="http://schemas.openxmlformats.org/officeDocument/2006/relationships/image" Target="/word/media/55d878c9-9ffe-4741-801d-4cce3528b7c2.png" Id="Rd475e5a27cac4775" /></Relationships>
</file>