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f808d143c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ceebf427f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aad30aa1a4530" /><Relationship Type="http://schemas.openxmlformats.org/officeDocument/2006/relationships/numbering" Target="/word/numbering.xml" Id="R57af4bf2bb384b5c" /><Relationship Type="http://schemas.openxmlformats.org/officeDocument/2006/relationships/settings" Target="/word/settings.xml" Id="R46657939c42b4c0f" /><Relationship Type="http://schemas.openxmlformats.org/officeDocument/2006/relationships/image" Target="/word/media/592d89e1-c99f-43ad-8f49-625ffb029ce7.png" Id="R6e0ceebf427f4766" /></Relationships>
</file>