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d2f89cde6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128e22e5e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81327adb54aef" /><Relationship Type="http://schemas.openxmlformats.org/officeDocument/2006/relationships/numbering" Target="/word/numbering.xml" Id="Rb57adf291fab4c68" /><Relationship Type="http://schemas.openxmlformats.org/officeDocument/2006/relationships/settings" Target="/word/settings.xml" Id="R461a4232851842a3" /><Relationship Type="http://schemas.openxmlformats.org/officeDocument/2006/relationships/image" Target="/word/media/47ed31f5-e9ea-45d6-afef-66d29ef039b3.png" Id="Ra99128e22e5e4a81" /></Relationships>
</file>