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fee932c51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bc0526868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d17fcb33d4fa2" /><Relationship Type="http://schemas.openxmlformats.org/officeDocument/2006/relationships/numbering" Target="/word/numbering.xml" Id="R7d513081826f4e53" /><Relationship Type="http://schemas.openxmlformats.org/officeDocument/2006/relationships/settings" Target="/word/settings.xml" Id="R47c2b7b9525c4018" /><Relationship Type="http://schemas.openxmlformats.org/officeDocument/2006/relationships/image" Target="/word/media/e7063055-02f0-4571-8ee5-8dbdd10c6523.png" Id="Rce3bc05268684202" /></Relationships>
</file>