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ef79aeef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f752bc684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efb48663649fd" /><Relationship Type="http://schemas.openxmlformats.org/officeDocument/2006/relationships/numbering" Target="/word/numbering.xml" Id="Ra97b3bcade02492f" /><Relationship Type="http://schemas.openxmlformats.org/officeDocument/2006/relationships/settings" Target="/word/settings.xml" Id="R11c241e9a15a44eb" /><Relationship Type="http://schemas.openxmlformats.org/officeDocument/2006/relationships/image" Target="/word/media/e072cd5c-0b29-4a6b-8268-e94afad1d14f.png" Id="R5f0f752bc6844915" /></Relationships>
</file>