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cf767f175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1ab8de39f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00f77d07142b0" /><Relationship Type="http://schemas.openxmlformats.org/officeDocument/2006/relationships/numbering" Target="/word/numbering.xml" Id="R8c329b4c54294183" /><Relationship Type="http://schemas.openxmlformats.org/officeDocument/2006/relationships/settings" Target="/word/settings.xml" Id="R75897b454fbe4fa9" /><Relationship Type="http://schemas.openxmlformats.org/officeDocument/2006/relationships/image" Target="/word/media/24d10047-6a11-4a21-8fdb-9a5070a10e7c.png" Id="Rcb31ab8de39f4f8d" /></Relationships>
</file>