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bcd7a6bcd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954e225e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fcdfc9abd44db" /><Relationship Type="http://schemas.openxmlformats.org/officeDocument/2006/relationships/numbering" Target="/word/numbering.xml" Id="R0b3e75d0c6e44ef4" /><Relationship Type="http://schemas.openxmlformats.org/officeDocument/2006/relationships/settings" Target="/word/settings.xml" Id="R66afe001f9154899" /><Relationship Type="http://schemas.openxmlformats.org/officeDocument/2006/relationships/image" Target="/word/media/7a6f9b73-9b38-48f2-ac72-4e5ac4d88938.png" Id="Rbac954e225e44cae" /></Relationships>
</file>