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5350db93a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cb3ac277c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0d0b559724248" /><Relationship Type="http://schemas.openxmlformats.org/officeDocument/2006/relationships/numbering" Target="/word/numbering.xml" Id="R9398b664c3da4f16" /><Relationship Type="http://schemas.openxmlformats.org/officeDocument/2006/relationships/settings" Target="/word/settings.xml" Id="Ra54c7a2805f14651" /><Relationship Type="http://schemas.openxmlformats.org/officeDocument/2006/relationships/image" Target="/word/media/f728a4b3-541a-490b-a76d-3b9a445801ff.png" Id="R087cb3ac277c44b1" /></Relationships>
</file>