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e3e4d267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393ea2b2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80dfdfea4db3" /><Relationship Type="http://schemas.openxmlformats.org/officeDocument/2006/relationships/numbering" Target="/word/numbering.xml" Id="Radba658c65d44ed9" /><Relationship Type="http://schemas.openxmlformats.org/officeDocument/2006/relationships/settings" Target="/word/settings.xml" Id="R4e4bc9353a884b26" /><Relationship Type="http://schemas.openxmlformats.org/officeDocument/2006/relationships/image" Target="/word/media/091b6850-ff59-414d-8f43-51c51f761fb8.png" Id="R74cd393ea2b2431a" /></Relationships>
</file>